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FF7B" w14:textId="6BDEED2E" w:rsidR="00405D3B" w:rsidRPr="00405D3B" w:rsidRDefault="00405D3B" w:rsidP="00405D3B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Cs/>
          <w:caps/>
          <w:color w:val="333333"/>
          <w:spacing w:val="-15"/>
          <w:kern w:val="36"/>
          <w:sz w:val="28"/>
          <w:szCs w:val="28"/>
          <w:lang w:val="de-CH" w:eastAsia="de-CH"/>
        </w:rPr>
      </w:pPr>
      <w:bookmarkStart w:id="0" w:name="_GoBack"/>
      <w:r w:rsidRPr="00405D3B">
        <w:rPr>
          <w:rFonts w:ascii="Arial" w:eastAsia="Times New Roman" w:hAnsi="Arial" w:cs="Arial"/>
          <w:bCs/>
          <w:caps/>
          <w:color w:val="333333"/>
          <w:spacing w:val="-15"/>
          <w:kern w:val="36"/>
          <w:sz w:val="28"/>
          <w:szCs w:val="28"/>
          <w:lang w:val="de-CH" w:eastAsia="de-CH"/>
        </w:rPr>
        <w:t>https://snowsportsculture.com/sold-on-andermatt/</w:t>
      </w:r>
    </w:p>
    <w:bookmarkEnd w:id="0"/>
    <w:p w14:paraId="4E35997B" w14:textId="3A4F502F" w:rsidR="00405D3B" w:rsidRPr="00405D3B" w:rsidRDefault="00405D3B" w:rsidP="00405D3B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spacing w:val="-15"/>
          <w:kern w:val="36"/>
          <w:sz w:val="42"/>
          <w:szCs w:val="42"/>
          <w:lang w:val="fr-CH" w:eastAsia="de-CH"/>
        </w:rPr>
      </w:pPr>
      <w:r w:rsidRPr="00405D3B">
        <w:rPr>
          <w:rFonts w:ascii="Arial" w:eastAsia="Times New Roman" w:hAnsi="Arial" w:cs="Arial"/>
          <w:b/>
          <w:bCs/>
          <w:caps/>
          <w:color w:val="333333"/>
          <w:spacing w:val="-15"/>
          <w:kern w:val="36"/>
          <w:sz w:val="42"/>
          <w:szCs w:val="42"/>
          <w:lang w:val="fr-CH" w:eastAsia="de-CH"/>
        </w:rPr>
        <w:t>SOLD ON ANDERMATT!</w:t>
      </w:r>
    </w:p>
    <w:p w14:paraId="3A3E1A9B" w14:textId="77777777" w:rsidR="00405D3B" w:rsidRPr="00405D3B" w:rsidRDefault="00405D3B" w:rsidP="00405D3B">
      <w:pPr>
        <w:shd w:val="clear" w:color="auto" w:fill="F7F7F7"/>
        <w:spacing w:after="0" w:line="0" w:lineRule="auto"/>
        <w:rPr>
          <w:rFonts w:ascii="Helvetica" w:eastAsia="Times New Roman" w:hAnsi="Helvetica" w:cs="Helvetica"/>
          <w:color w:val="FFFFFF"/>
          <w:sz w:val="2"/>
          <w:szCs w:val="2"/>
          <w:lang w:val="fr-CH" w:eastAsia="de-CH"/>
        </w:rPr>
      </w:pPr>
      <w:r w:rsidRPr="00405D3B">
        <w:rPr>
          <w:rFonts w:ascii="Helvetica" w:eastAsia="Times New Roman" w:hAnsi="Helvetica" w:cs="Helvetica"/>
          <w:b/>
          <w:bCs/>
          <w:color w:val="FFFFFF"/>
          <w:sz w:val="17"/>
          <w:szCs w:val="17"/>
          <w:bdr w:val="none" w:sz="0" w:space="0" w:color="auto" w:frame="1"/>
          <w:lang w:val="fr-CH" w:eastAsia="de-CH"/>
        </w:rPr>
        <w:t>Save</w:t>
      </w:r>
    </w:p>
    <w:p w14:paraId="7B8F6CAB" w14:textId="77777777" w:rsidR="00405D3B" w:rsidRPr="00405D3B" w:rsidRDefault="00405D3B" w:rsidP="00405D3B">
      <w:pPr>
        <w:shd w:val="clear" w:color="auto" w:fill="F7F7F7"/>
        <w:spacing w:after="0" w:line="0" w:lineRule="auto"/>
        <w:rPr>
          <w:rFonts w:ascii="Helvetica" w:eastAsia="Times New Roman" w:hAnsi="Helvetica" w:cs="Helvetica"/>
          <w:color w:val="FFFFFF"/>
          <w:sz w:val="2"/>
          <w:szCs w:val="2"/>
          <w:lang w:val="fr-CH" w:eastAsia="de-CH"/>
        </w:rPr>
      </w:pPr>
      <w:r w:rsidRPr="00405D3B">
        <w:rPr>
          <w:rFonts w:ascii="Helvetica" w:eastAsia="Times New Roman" w:hAnsi="Helvetica" w:cs="Helvetica"/>
          <w:color w:val="FFFFFF"/>
          <w:sz w:val="2"/>
          <w:szCs w:val="2"/>
          <w:lang w:val="fr-CH" w:eastAsia="de-CH"/>
        </w:rPr>
        <w:t>Share</w:t>
      </w:r>
    </w:p>
    <w:p w14:paraId="4848DD72" w14:textId="77777777" w:rsidR="00405D3B" w:rsidRPr="00405D3B" w:rsidRDefault="00405D3B" w:rsidP="0040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br/>
      </w:r>
    </w:p>
    <w:p w14:paraId="2E644C09" w14:textId="17A8CC06" w:rsidR="00405D3B" w:rsidRPr="00405D3B" w:rsidRDefault="00405D3B" w:rsidP="00405D3B">
      <w:pPr>
        <w:shd w:val="clear" w:color="auto" w:fill="FFFFFF"/>
        <w:spacing w:after="150" w:line="240" w:lineRule="atLeast"/>
        <w:outlineLvl w:val="1"/>
        <w:rPr>
          <w:rFonts w:ascii="Helvetica" w:eastAsia="Times New Roman" w:hAnsi="Helvetica" w:cs="Helvetica"/>
          <w:caps/>
          <w:color w:val="333333"/>
          <w:spacing w:val="-15"/>
          <w:sz w:val="36"/>
          <w:szCs w:val="36"/>
          <w:lang w:val="de-CH" w:eastAsia="de-CH"/>
        </w:rPr>
      </w:pPr>
      <w:r w:rsidRPr="00405D3B">
        <w:rPr>
          <w:rFonts w:ascii="Helvetica" w:eastAsia="Times New Roman" w:hAnsi="Helvetica" w:cs="Helvetica"/>
          <w:caps/>
          <w:noProof/>
          <w:color w:val="333333"/>
          <w:spacing w:val="-15"/>
          <w:sz w:val="36"/>
          <w:szCs w:val="36"/>
          <w:lang w:val="de-CH" w:eastAsia="de-CH"/>
        </w:rPr>
        <w:drawing>
          <wp:inline distT="0" distB="0" distL="0" distR="0" wp14:anchorId="38F0A4D0" wp14:editId="0CD74A11">
            <wp:extent cx="5291667" cy="3968750"/>
            <wp:effectExtent l="0" t="0" r="4445" b="0"/>
            <wp:docPr id="5" name="Afbeelding 5" descr="Sold on Andermatt, Swiss Al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d on Andermatt, Swiss Al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468" cy="397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5C524" w14:textId="77777777" w:rsidR="00405D3B" w:rsidRPr="00405D3B" w:rsidRDefault="00405D3B" w:rsidP="00405D3B">
      <w:pPr>
        <w:shd w:val="clear" w:color="auto" w:fill="FFFFFF"/>
        <w:spacing w:after="150" w:line="240" w:lineRule="atLeast"/>
        <w:outlineLvl w:val="2"/>
        <w:rPr>
          <w:rFonts w:ascii="Helvetica" w:eastAsia="Times New Roman" w:hAnsi="Helvetica" w:cs="Helvetica"/>
          <w:caps/>
          <w:color w:val="333333"/>
          <w:spacing w:val="-15"/>
          <w:sz w:val="33"/>
          <w:szCs w:val="33"/>
          <w:lang w:val="de-CH" w:eastAsia="de-CH"/>
        </w:rPr>
      </w:pPr>
      <w:r w:rsidRPr="00405D3B">
        <w:rPr>
          <w:rFonts w:ascii="Helvetica" w:eastAsia="Times New Roman" w:hAnsi="Helvetica" w:cs="Helvetica"/>
          <w:caps/>
          <w:color w:val="333333"/>
          <w:spacing w:val="-15"/>
          <w:sz w:val="33"/>
          <w:szCs w:val="33"/>
          <w:lang w:val="de-CH" w:eastAsia="de-CH"/>
        </w:rPr>
        <w:t>METAMORPHOSIS OF THE SWISS DESTINATION IS NEARLY COMPLETE; AUTHENTIC OLD – WORLD CHARM MEETS NEW STANDARDS TO REDEFINE THIS CLASSIC VILLAGE</w:t>
      </w:r>
    </w:p>
    <w:p w14:paraId="3628E80C" w14:textId="77777777" w:rsidR="00405D3B" w:rsidRPr="00405D3B" w:rsidRDefault="00405D3B" w:rsidP="00405D3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</w:pPr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BY: Julie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Nieuwenhuys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PHOTOGRAPHY: Caroline Van ‘T Hoff</w:t>
      </w:r>
    </w:p>
    <w:p w14:paraId="5A5AD266" w14:textId="77777777" w:rsidR="00405D3B" w:rsidRPr="00405D3B" w:rsidRDefault="00405D3B" w:rsidP="00405D3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</w:pPr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“THE HILLS ARE ALIVE WITH THE SOUND OF MUSIC…” WE SING AS OUR TRAIN MEANDERS THROUGH THE GREEN SWISS HILLS.</w:t>
      </w:r>
    </w:p>
    <w:p w14:paraId="69467C2D" w14:textId="77777777" w:rsidR="00405D3B" w:rsidRPr="00405D3B" w:rsidRDefault="00405D3B" w:rsidP="00405D3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</w:pP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are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three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Dutch “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powder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babes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” on a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quest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for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some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typical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Swiss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treats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: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mountains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of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cheese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chocolate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and of course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our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favorite snack,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powder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! This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year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Caroline, Len and I are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celebrating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Easter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in Andermatt and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Disentis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two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charming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villages in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heart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of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Swiss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Alps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.</w:t>
      </w:r>
    </w:p>
    <w:p w14:paraId="5016C47B" w14:textId="77777777" w:rsidR="00405D3B" w:rsidRPr="00405D3B" w:rsidRDefault="00405D3B" w:rsidP="00405D3B">
      <w:pPr>
        <w:shd w:val="clear" w:color="auto" w:fill="FFFFFF"/>
        <w:spacing w:after="150" w:line="240" w:lineRule="atLeast"/>
        <w:outlineLvl w:val="2"/>
        <w:rPr>
          <w:rFonts w:ascii="Helvetica" w:eastAsia="Times New Roman" w:hAnsi="Helvetica" w:cs="Helvetica"/>
          <w:caps/>
          <w:color w:val="333333"/>
          <w:spacing w:val="-15"/>
          <w:sz w:val="33"/>
          <w:szCs w:val="33"/>
          <w:lang w:val="fr-CH" w:eastAsia="de-CH"/>
        </w:rPr>
      </w:pPr>
      <w:r w:rsidRPr="00405D3B">
        <w:rPr>
          <w:rFonts w:ascii="Helvetica" w:eastAsia="Times New Roman" w:hAnsi="Helvetica" w:cs="Helvetica"/>
          <w:caps/>
          <w:color w:val="333333"/>
          <w:spacing w:val="-15"/>
          <w:sz w:val="33"/>
          <w:szCs w:val="33"/>
          <w:lang w:val="fr-CH" w:eastAsia="de-CH"/>
        </w:rPr>
        <w:t>RAILWAY TO HEAVEN</w:t>
      </w:r>
    </w:p>
    <w:p w14:paraId="147C7F5F" w14:textId="77777777" w:rsidR="00405D3B" w:rsidRPr="00405D3B" w:rsidRDefault="00405D3B" w:rsidP="00405D3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</w:pPr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A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church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sits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each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hilltop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above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rolling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lush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green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meadows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iconic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red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and white flag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waving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proudly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. </w:t>
      </w:r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It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feels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like we have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stepped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into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a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tourism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brochure,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landscape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recreated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with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Swiss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precision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From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panoramic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windows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on board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Glacier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Express we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see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massive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Alps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appear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in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distance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with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snow-covered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tops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and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Toblerone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-like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peaks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. We have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exactly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four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minutes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make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our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connection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including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all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our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ski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bags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, airbags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and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suitcases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, but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it’s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fine – no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delays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for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this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red train. We get out in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Disentis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(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pronounced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as “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This-and-this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”)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and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can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already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hear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bells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ringing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in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huge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Benedictine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monastery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that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dates back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720. As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monks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are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called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vespers, we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know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that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our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sacred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ground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lies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almost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2,000 meters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higher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where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slopes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of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Disentis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await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.</w:t>
      </w:r>
    </w:p>
    <w:p w14:paraId="072F2D71" w14:textId="071BBB17" w:rsidR="00405D3B" w:rsidRPr="00405D3B" w:rsidRDefault="00405D3B" w:rsidP="00405D3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</w:pPr>
      <w:r w:rsidRPr="00405D3B">
        <w:rPr>
          <w:rFonts w:ascii="Arial" w:eastAsia="Times New Roman" w:hAnsi="Arial" w:cs="Arial"/>
          <w:noProof/>
          <w:color w:val="333333"/>
          <w:sz w:val="20"/>
          <w:szCs w:val="20"/>
          <w:lang w:val="de-CH" w:eastAsia="de-CH"/>
        </w:rPr>
        <w:lastRenderedPageBreak/>
        <w:drawing>
          <wp:inline distT="0" distB="0" distL="0" distR="0" wp14:anchorId="02EF9609" wp14:editId="76DB433A">
            <wp:extent cx="5518150" cy="4138613"/>
            <wp:effectExtent l="0" t="0" r="6350" b="0"/>
            <wp:docPr id="4" name="Afbeelding 4" descr="The Swiss Alps in its Gl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wiss Alps in its Gl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197" cy="414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EF7EE" w14:textId="77777777" w:rsidR="00405D3B" w:rsidRPr="00405D3B" w:rsidRDefault="00405D3B" w:rsidP="00405D3B">
      <w:pPr>
        <w:shd w:val="clear" w:color="auto" w:fill="FFFFFF"/>
        <w:spacing w:after="150" w:line="240" w:lineRule="atLeast"/>
        <w:outlineLvl w:val="2"/>
        <w:rPr>
          <w:rFonts w:ascii="Helvetica" w:eastAsia="Times New Roman" w:hAnsi="Helvetica" w:cs="Helvetica"/>
          <w:caps/>
          <w:color w:val="333333"/>
          <w:spacing w:val="-15"/>
          <w:sz w:val="33"/>
          <w:szCs w:val="33"/>
          <w:lang w:val="de-CH" w:eastAsia="de-CH"/>
        </w:rPr>
      </w:pPr>
      <w:r w:rsidRPr="00405D3B">
        <w:rPr>
          <w:rFonts w:ascii="Helvetica" w:eastAsia="Times New Roman" w:hAnsi="Helvetica" w:cs="Helvetica"/>
          <w:caps/>
          <w:color w:val="333333"/>
          <w:spacing w:val="-15"/>
          <w:sz w:val="33"/>
          <w:szCs w:val="33"/>
          <w:lang w:val="de-CH" w:eastAsia="de-CH"/>
        </w:rPr>
        <w:t>JODELAAHITII – THE ALPS IN ITS GLORY</w:t>
      </w:r>
    </w:p>
    <w:p w14:paraId="65AA41EC" w14:textId="77777777" w:rsidR="00405D3B" w:rsidRPr="00405D3B" w:rsidRDefault="00405D3B" w:rsidP="00405D3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</w:pPr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next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morning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trees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in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valley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are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covered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with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a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fresh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layer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of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snow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: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our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prayers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have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been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answered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!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We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meet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Adi,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our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friendly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Swiss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guide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, in a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near-empty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gondola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No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powder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stress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today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. In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less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than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15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minutes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we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ascend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from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1,100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meters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to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almost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3,000,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where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rugged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mountains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majestically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tower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over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>clouds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  <w:t xml:space="preserve">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Enchanted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by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this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phenomenal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view, we make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our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first runs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through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20 centimeters of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powder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just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beyond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quiet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slopes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Pointing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a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steep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untouched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northern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slope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Adi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asks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whether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we feel like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touring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up. 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doesn’t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have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ask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us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twice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and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pretty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soon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our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skis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are in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touring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mode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and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first kick turn is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quick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follow.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From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top of a Swiss peak, we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can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look straight down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into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spring green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valley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where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cows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are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grazing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and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trees are blossoming.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conjure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Swiss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delicacies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such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as Alpine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cheese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and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chunks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of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chocolate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from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our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mobile minibar. For dessert,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virgin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northern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slope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awaits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and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fly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down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it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amazed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by the good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quality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of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snow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Before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I know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it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I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am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at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bottom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of the face,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adrenaline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racing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through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my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body. I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cheer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when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Len skis up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with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huge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smile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her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face.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What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fantastic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feeling!</w:t>
      </w:r>
    </w:p>
    <w:p w14:paraId="5AF9CA72" w14:textId="77777777" w:rsidR="00405D3B" w:rsidRDefault="00405D3B" w:rsidP="00405D3B">
      <w:pPr>
        <w:shd w:val="clear" w:color="auto" w:fill="FFFFFF"/>
        <w:spacing w:after="150" w:line="240" w:lineRule="atLeast"/>
        <w:outlineLvl w:val="2"/>
        <w:rPr>
          <w:rFonts w:ascii="Helvetica" w:eastAsia="Times New Roman" w:hAnsi="Helvetica" w:cs="Helvetica"/>
          <w:caps/>
          <w:color w:val="333333"/>
          <w:spacing w:val="-15"/>
          <w:sz w:val="33"/>
          <w:szCs w:val="33"/>
          <w:lang w:val="fr-CH" w:eastAsia="de-CH"/>
        </w:rPr>
      </w:pPr>
      <w:r w:rsidRPr="00405D3B">
        <w:rPr>
          <w:rFonts w:ascii="Helvetica" w:eastAsia="Times New Roman" w:hAnsi="Helvetica" w:cs="Helvetica"/>
          <w:caps/>
          <w:noProof/>
          <w:color w:val="333333"/>
          <w:spacing w:val="-15"/>
          <w:sz w:val="33"/>
          <w:szCs w:val="33"/>
          <w:lang w:val="de-CH" w:eastAsia="de-CH"/>
        </w:rPr>
        <w:drawing>
          <wp:inline distT="0" distB="0" distL="0" distR="0" wp14:anchorId="3C5B7BE9" wp14:editId="4F9FCB92">
            <wp:extent cx="2857500" cy="2139950"/>
            <wp:effectExtent l="0" t="0" r="0" b="0"/>
            <wp:docPr id="3" name="Afbeelding 3" descr="Acr23692692313512-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r23692692313512-25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0ECD2" w14:textId="77777777" w:rsidR="00405D3B" w:rsidRDefault="00405D3B">
      <w:pPr>
        <w:rPr>
          <w:rFonts w:ascii="Helvetica" w:eastAsia="Times New Roman" w:hAnsi="Helvetica" w:cs="Helvetica"/>
          <w:caps/>
          <w:color w:val="333333"/>
          <w:spacing w:val="-15"/>
          <w:sz w:val="33"/>
          <w:szCs w:val="33"/>
          <w:lang w:val="fr-CH" w:eastAsia="de-CH"/>
        </w:rPr>
      </w:pPr>
      <w:r>
        <w:rPr>
          <w:rFonts w:ascii="Helvetica" w:eastAsia="Times New Roman" w:hAnsi="Helvetica" w:cs="Helvetica"/>
          <w:caps/>
          <w:color w:val="333333"/>
          <w:spacing w:val="-15"/>
          <w:sz w:val="33"/>
          <w:szCs w:val="33"/>
          <w:lang w:val="fr-CH" w:eastAsia="de-CH"/>
        </w:rPr>
        <w:br w:type="page"/>
      </w:r>
    </w:p>
    <w:p w14:paraId="4FAFDA1E" w14:textId="3BD86CC1" w:rsidR="00405D3B" w:rsidRPr="00405D3B" w:rsidRDefault="00405D3B" w:rsidP="00405D3B">
      <w:pPr>
        <w:shd w:val="clear" w:color="auto" w:fill="FFFFFF"/>
        <w:spacing w:after="150" w:line="240" w:lineRule="atLeast"/>
        <w:outlineLvl w:val="2"/>
        <w:rPr>
          <w:rFonts w:ascii="Helvetica" w:eastAsia="Times New Roman" w:hAnsi="Helvetica" w:cs="Helvetica"/>
          <w:caps/>
          <w:color w:val="333333"/>
          <w:spacing w:val="-15"/>
          <w:sz w:val="33"/>
          <w:szCs w:val="33"/>
          <w:lang w:val="fr-CH" w:eastAsia="de-CH"/>
        </w:rPr>
      </w:pPr>
      <w:r w:rsidRPr="00405D3B">
        <w:rPr>
          <w:rFonts w:ascii="Helvetica" w:eastAsia="Times New Roman" w:hAnsi="Helvetica" w:cs="Helvetica"/>
          <w:caps/>
          <w:color w:val="333333"/>
          <w:spacing w:val="-15"/>
          <w:sz w:val="33"/>
          <w:szCs w:val="33"/>
          <w:lang w:val="fr-CH" w:eastAsia="de-CH"/>
        </w:rPr>
        <w:lastRenderedPageBreak/>
        <w:t>GEMSSTOCK: A FREERIDE PARADISE</w:t>
      </w:r>
    </w:p>
    <w:p w14:paraId="284F9381" w14:textId="77777777" w:rsidR="00405D3B" w:rsidRPr="00405D3B" w:rsidRDefault="00405D3B" w:rsidP="00405D3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</w:pPr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As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conductor’s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whistle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blows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–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exactly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on time, of course –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leave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Disentis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behind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us. The train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slowly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climbs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uphill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and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surrounding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mountains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become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increasingly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rougher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. As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cross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Oberalp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Pass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can’t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help but notice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dozens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of avalanche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barriers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on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Gemsstock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: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Andermatt’s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freeride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mountain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Brakes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squealing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our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train braves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steep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hairpin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turns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on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way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to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our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destination,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which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has a population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almost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equal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to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its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elevation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in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meters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: 1,444.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With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its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many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northern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slopes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and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spectacular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terrain, Andermatt has been high on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our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list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of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dream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destinations for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years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.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microclimate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guarantees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lots of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snow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and sure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enough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the flakes have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also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been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falling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here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in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past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few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days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!</w:t>
      </w:r>
    </w:p>
    <w:p w14:paraId="0FDA9734" w14:textId="77777777" w:rsidR="00405D3B" w:rsidRPr="00405D3B" w:rsidRDefault="00405D3B" w:rsidP="00405D3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</w:pPr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We meet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our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guide Marco,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who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sports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a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deep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goggle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tan, at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top of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Gemsstock.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Before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we hit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trail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, we take time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admire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panoramic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views. “We are in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heart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of Switzerland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and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from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here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you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can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see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half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country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and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about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600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peaks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,”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says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Marco. It is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truly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stunning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; I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could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spend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entire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day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gazing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at these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white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giants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which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look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positively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friendly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today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surrounded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by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blue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skies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. </w:t>
      </w:r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As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do a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pieps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check, Marco points out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various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powder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possibilities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. I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had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always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been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under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the impression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that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Andermatt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was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synonymous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with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serious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powder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battles, but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this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late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in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season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are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practically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only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freeriders.</w:t>
      </w:r>
    </w:p>
    <w:p w14:paraId="4FE7697A" w14:textId="77777777" w:rsidR="00405D3B" w:rsidRPr="00405D3B" w:rsidRDefault="00405D3B" w:rsidP="00405D3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</w:pPr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snow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is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light as a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feather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and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our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spray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mists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and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sparkles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in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bright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sun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ski the best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snow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of the trip, and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possibly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the best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snow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that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I have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ever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skied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late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in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season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Everywhere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look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see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beautiful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couloirs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that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are no more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than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 short traverse,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hike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or tour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away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; an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abundance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of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possibilities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! </w:t>
      </w:r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Later,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when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snow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has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become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too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heavy,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it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is time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for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a beer in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hot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sun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, a spring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skiing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must!</w:t>
      </w:r>
    </w:p>
    <w:p w14:paraId="7BC64103" w14:textId="77777777" w:rsidR="00405D3B" w:rsidRPr="00405D3B" w:rsidRDefault="00405D3B" w:rsidP="00405D3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</w:pP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Cheerful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German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Schlager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music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is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coming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from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“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Schirm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,” a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little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bar set up in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open tent on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mountain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When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Caroline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decides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to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turn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the bar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into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 disco, the party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really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gets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going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Eventually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after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sun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has set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all conga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into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the last gondola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while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Swiss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après-ski hit of 2014 “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Ein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zwei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drei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…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bezoffen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…”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echoes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deep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in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valley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.</w:t>
      </w:r>
    </w:p>
    <w:p w14:paraId="7FB90C2B" w14:textId="37202277" w:rsidR="00405D3B" w:rsidRPr="00405D3B" w:rsidRDefault="00405D3B" w:rsidP="00405D3B">
      <w:pPr>
        <w:shd w:val="clear" w:color="auto" w:fill="FFFFFF"/>
        <w:spacing w:after="150" w:line="240" w:lineRule="atLeast"/>
        <w:outlineLvl w:val="2"/>
        <w:rPr>
          <w:rFonts w:ascii="Helvetica" w:eastAsia="Times New Roman" w:hAnsi="Helvetica" w:cs="Helvetica"/>
          <w:caps/>
          <w:color w:val="333333"/>
          <w:spacing w:val="-15"/>
          <w:sz w:val="33"/>
          <w:szCs w:val="33"/>
          <w:lang w:val="nl-NL" w:eastAsia="de-CH"/>
        </w:rPr>
      </w:pPr>
      <w:r w:rsidRPr="00405D3B">
        <w:rPr>
          <w:rFonts w:ascii="Helvetica" w:eastAsia="Times New Roman" w:hAnsi="Helvetica" w:cs="Helvetica"/>
          <w:caps/>
          <w:noProof/>
          <w:color w:val="333333"/>
          <w:spacing w:val="-15"/>
          <w:sz w:val="33"/>
          <w:szCs w:val="33"/>
          <w:lang w:val="de-CH" w:eastAsia="de-CH"/>
        </w:rPr>
        <w:drawing>
          <wp:inline distT="0" distB="0" distL="0" distR="0" wp14:anchorId="1CAD6CAB" wp14:editId="7DA82854">
            <wp:extent cx="2139950" cy="2857500"/>
            <wp:effectExtent l="0" t="0" r="0" b="0"/>
            <wp:docPr id="2" name="Afbeelding 2" descr="Anderm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ermat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D3B">
        <w:rPr>
          <w:rFonts w:ascii="Helvetica" w:eastAsia="Times New Roman" w:hAnsi="Helvetica" w:cs="Helvetica"/>
          <w:caps/>
          <w:color w:val="333333"/>
          <w:spacing w:val="-15"/>
          <w:sz w:val="33"/>
          <w:szCs w:val="33"/>
          <w:lang w:val="nl-NL" w:eastAsia="de-CH"/>
        </w:rPr>
        <w:t>THE FUTURE OF ANDERMATT</w:t>
      </w:r>
    </w:p>
    <w:p w14:paraId="7914C607" w14:textId="77777777" w:rsidR="00405D3B" w:rsidRPr="00405D3B" w:rsidRDefault="00405D3B" w:rsidP="00405D3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</w:pPr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We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can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hardly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believe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our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eyes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next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morning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when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we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see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a Dutch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city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bike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parked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in front of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bakery.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owner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is none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other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than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Marja, a Rotterdam native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who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has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lived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here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for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years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Soon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we are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sitting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down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with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her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for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breakfast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and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a crash course in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Andermatt’s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colourful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history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.</w:t>
      </w:r>
    </w:p>
    <w:p w14:paraId="2CFDF6DA" w14:textId="77777777" w:rsidR="00405D3B" w:rsidRPr="00405D3B" w:rsidRDefault="00405D3B" w:rsidP="00405D3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</w:pPr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Up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until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10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years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ago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the village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served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as a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military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base,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with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some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70,000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soldiers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stationed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here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Defense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not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only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powered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entire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economy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it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also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took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toll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on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mountains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: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according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to Marja,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dozens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of bunkers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turned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them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into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Swiss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cheese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After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the Cold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War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ended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barracks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closed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and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Andermatt’s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future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was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uncertain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for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many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years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. This all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changed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after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Egyptian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billionaire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Samih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Sawiris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saw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unused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land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from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his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airplane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and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proceeded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to close a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megadeal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Suddenly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sleepy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little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Andermatt’s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future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looked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very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different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According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to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Samih’s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plans,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it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will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be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transformed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into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Switzerland’s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ultimate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new high-end ski destination,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with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emphasis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preserving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village’s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authentic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charm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.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skiing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area,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too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will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undergo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complete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metamorphosis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. For starters,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three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new lifts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will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be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built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to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connect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Sedrun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ski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resort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located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on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east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side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of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Oberalp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Pass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with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lastRenderedPageBreak/>
        <w:t xml:space="preserve">Andermatt,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creating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120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kilometers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of extra trails on accessible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southern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slopes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ideal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for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families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. For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now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, the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Gemsstock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will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be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left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untouched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Nearly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everyone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that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we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speak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to in Andermatt – like Marco and Marja – are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extremely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optimistic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about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>Samih’s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fr-CH" w:eastAsia="de-CH"/>
        </w:rPr>
        <w:t xml:space="preserve"> plans. </w:t>
      </w:r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In 2007, 96 percent of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local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residents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voted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in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favor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of these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investments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. Of course,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it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remains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be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seen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whether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this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massive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investment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will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ever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be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recovered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, even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with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advent of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foreign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buyers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and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proximity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both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Zurich (110 km)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and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Milan (180 km). But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one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is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assured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: Andermatt is a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unique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village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that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is no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stranger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to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reinvention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.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Whether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it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is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snow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landscape, or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the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renewed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sense of hope,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something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is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thriving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 xml:space="preserve"> in Andermatt … we are </w:t>
      </w:r>
      <w:proofErr w:type="spellStart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sold</w:t>
      </w:r>
      <w:proofErr w:type="spellEnd"/>
      <w:r w:rsidRPr="00405D3B">
        <w:rPr>
          <w:rFonts w:ascii="Arial" w:eastAsia="Times New Roman" w:hAnsi="Arial" w:cs="Arial"/>
          <w:color w:val="333333"/>
          <w:sz w:val="20"/>
          <w:szCs w:val="20"/>
          <w:lang w:val="nl-NL" w:eastAsia="de-CH"/>
        </w:rPr>
        <w:t>!</w:t>
      </w:r>
    </w:p>
    <w:p w14:paraId="25F3C9DC" w14:textId="2DC5EFC6" w:rsidR="00405D3B" w:rsidRPr="00405D3B" w:rsidRDefault="00405D3B" w:rsidP="00405D3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de-CH" w:eastAsia="de-CH"/>
        </w:rPr>
      </w:pPr>
      <w:r w:rsidRPr="00405D3B">
        <w:rPr>
          <w:rFonts w:ascii="Arial" w:eastAsia="Times New Roman" w:hAnsi="Arial" w:cs="Arial"/>
          <w:noProof/>
          <w:color w:val="333333"/>
          <w:sz w:val="20"/>
          <w:szCs w:val="20"/>
          <w:lang w:val="de-CH" w:eastAsia="de-CH"/>
        </w:rPr>
        <w:drawing>
          <wp:inline distT="0" distB="0" distL="0" distR="0" wp14:anchorId="442EB07E" wp14:editId="790AC41D">
            <wp:extent cx="5549900" cy="4162425"/>
            <wp:effectExtent l="0" t="0" r="0" b="9525"/>
            <wp:docPr id="1" name="Afbeelding 1" descr="Skiing in the Swiss Alps, Anderm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iing in the Swiss Alps, Anderm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180" cy="41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E9954" w14:textId="77777777" w:rsidR="00061374" w:rsidRDefault="00061374"/>
    <w:sectPr w:rsidR="000613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51"/>
    <w:rsid w:val="00061374"/>
    <w:rsid w:val="00405D3B"/>
    <w:rsid w:val="007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28399"/>
  <w15:chartTrackingRefBased/>
  <w15:docId w15:val="{A304C577-AE41-449D-AA81-3F76716C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de-DE"/>
    </w:rPr>
  </w:style>
  <w:style w:type="paragraph" w:styleId="Kop1">
    <w:name w:val="heading 1"/>
    <w:basedOn w:val="Standaard"/>
    <w:link w:val="Kop1Char"/>
    <w:uiPriority w:val="9"/>
    <w:qFormat/>
    <w:rsid w:val="00405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CH"/>
    </w:rPr>
  </w:style>
  <w:style w:type="paragraph" w:styleId="Kop2">
    <w:name w:val="heading 2"/>
    <w:basedOn w:val="Standaard"/>
    <w:link w:val="Kop2Char"/>
    <w:uiPriority w:val="9"/>
    <w:qFormat/>
    <w:rsid w:val="00405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Kop3">
    <w:name w:val="heading 3"/>
    <w:basedOn w:val="Standaard"/>
    <w:link w:val="Kop3Char"/>
    <w:uiPriority w:val="9"/>
    <w:qFormat/>
    <w:rsid w:val="00405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CH" w:eastAsia="de-CH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5D3B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Kop2Char">
    <w:name w:val="Kop 2 Char"/>
    <w:basedOn w:val="Standaardalinea-lettertype"/>
    <w:link w:val="Kop2"/>
    <w:uiPriority w:val="9"/>
    <w:rsid w:val="00405D3B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Kop3Char">
    <w:name w:val="Kop 3 Char"/>
    <w:basedOn w:val="Standaardalinea-lettertype"/>
    <w:link w:val="Kop3"/>
    <w:uiPriority w:val="9"/>
    <w:rsid w:val="00405D3B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share-text">
    <w:name w:val="share-text"/>
    <w:basedOn w:val="Standaardalinea-lettertype"/>
    <w:rsid w:val="00405D3B"/>
  </w:style>
  <w:style w:type="character" w:customStyle="1" w:styleId="pin1534661675674buttonpin">
    <w:name w:val="pin_1534661675674_button_pin"/>
    <w:basedOn w:val="Standaardalinea-lettertype"/>
    <w:rsid w:val="00405D3B"/>
  </w:style>
  <w:style w:type="paragraph" w:styleId="Normaalweb">
    <w:name w:val="Normal (Web)"/>
    <w:basedOn w:val="Standaard"/>
    <w:uiPriority w:val="99"/>
    <w:semiHidden/>
    <w:unhideWhenUsed/>
    <w:rsid w:val="0040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p1">
    <w:name w:val="p1"/>
    <w:basedOn w:val="Standaard"/>
    <w:rsid w:val="0040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p2">
    <w:name w:val="p2"/>
    <w:basedOn w:val="Standaard"/>
    <w:rsid w:val="0040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736">
          <w:marLeft w:val="-315"/>
          <w:marRight w:val="-315"/>
          <w:marTop w:val="150"/>
          <w:marBottom w:val="0"/>
          <w:divBdr>
            <w:top w:val="single" w:sz="6" w:space="8" w:color="EAEAEA"/>
            <w:left w:val="none" w:sz="0" w:space="8" w:color="auto"/>
            <w:bottom w:val="none" w:sz="0" w:space="8" w:color="auto"/>
            <w:right w:val="none" w:sz="0" w:space="0" w:color="auto"/>
          </w:divBdr>
          <w:divsChild>
            <w:div w:id="2402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8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</dc:creator>
  <cp:keywords/>
  <dc:description/>
  <cp:lastModifiedBy>Marja</cp:lastModifiedBy>
  <cp:revision>3</cp:revision>
  <dcterms:created xsi:type="dcterms:W3CDTF">2018-08-19T06:55:00Z</dcterms:created>
  <dcterms:modified xsi:type="dcterms:W3CDTF">2018-08-19T06:58:00Z</dcterms:modified>
</cp:coreProperties>
</file>